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11" w:rsidRDefault="004F6711" w:rsidP="004F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</w:t>
      </w:r>
    </w:p>
    <w:p w:rsidR="004F6711" w:rsidRDefault="004F6711" w:rsidP="004F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заочного заседания Совета директоров акционерного общества</w:t>
      </w:r>
    </w:p>
    <w:p w:rsidR="004F6711" w:rsidRDefault="004F6711" w:rsidP="004F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«Национальная геологоразведочная компания «Казгеология»</w:t>
      </w:r>
    </w:p>
    <w:p w:rsidR="004F6711" w:rsidRPr="00EF0E7F" w:rsidRDefault="004F6711" w:rsidP="004F671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711" w:rsidRDefault="004F6711" w:rsidP="004F6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Астана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№3/17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</w:t>
      </w:r>
      <w:r w:rsidRPr="00273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2017 года</w:t>
      </w:r>
    </w:p>
    <w:p w:rsidR="004F6711" w:rsidRPr="00EF0E7F" w:rsidRDefault="004F6711" w:rsidP="004F671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711" w:rsidRDefault="004F6711" w:rsidP="004F6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8FF">
        <w:rPr>
          <w:rFonts w:ascii="Times New Roman" w:hAnsi="Times New Roman" w:cs="Times New Roman"/>
          <w:sz w:val="28"/>
          <w:szCs w:val="28"/>
        </w:rPr>
        <w:t>Полное наименование и место нахождения исполнительного органа общества: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8FF">
        <w:rPr>
          <w:rFonts w:ascii="Times New Roman" w:hAnsi="Times New Roman" w:cs="Times New Roman"/>
          <w:sz w:val="28"/>
          <w:szCs w:val="28"/>
        </w:rPr>
        <w:t xml:space="preserve">Правление акционерного общества «Национальная геологоразведочная компания </w:t>
      </w:r>
      <w:r>
        <w:rPr>
          <w:rFonts w:ascii="Times New Roman" w:hAnsi="Times New Roman" w:cs="Times New Roman"/>
          <w:sz w:val="28"/>
          <w:szCs w:val="28"/>
        </w:rPr>
        <w:t xml:space="preserve">«Казгеология» (далее - Общество): </w:t>
      </w:r>
      <w:r w:rsidRPr="00B818FF">
        <w:rPr>
          <w:rFonts w:ascii="Times New Roman" w:hAnsi="Times New Roman" w:cs="Times New Roman"/>
          <w:sz w:val="28"/>
          <w:szCs w:val="28"/>
        </w:rPr>
        <w:t>г. Астана, ул.</w:t>
      </w:r>
      <w:r w:rsidRPr="00EF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и дата </w:t>
      </w:r>
      <w:r w:rsidRPr="004975FF">
        <w:rPr>
          <w:rFonts w:ascii="Times New Roman" w:hAnsi="Times New Roman" w:cs="Times New Roman"/>
          <w:sz w:val="28"/>
          <w:szCs w:val="28"/>
        </w:rPr>
        <w:t>письменного оформления решения заочного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FF">
        <w:rPr>
          <w:rFonts w:ascii="Times New Roman" w:hAnsi="Times New Roman" w:cs="Times New Roman"/>
          <w:sz w:val="28"/>
          <w:szCs w:val="28"/>
        </w:rPr>
        <w:t>Совета директоров АО «Казгеология»: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FF">
        <w:rPr>
          <w:rFonts w:ascii="Times New Roman" w:hAnsi="Times New Roman" w:cs="Times New Roman"/>
          <w:sz w:val="28"/>
          <w:szCs w:val="28"/>
        </w:rPr>
        <w:t>г. Астана, ул. Достык, 18, БЦ «Москва», этаж 17 (Зал заседаний)</w:t>
      </w:r>
      <w:r>
        <w:rPr>
          <w:rFonts w:ascii="Times New Roman" w:hAnsi="Times New Roman" w:cs="Times New Roman"/>
          <w:sz w:val="28"/>
          <w:szCs w:val="28"/>
        </w:rPr>
        <w:t>, «2» июня 2017 года в 14.30ч.</w:t>
      </w:r>
    </w:p>
    <w:p w:rsidR="004F6711" w:rsidRDefault="004F6711" w:rsidP="004F671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для принятия решений имеется.</w:t>
      </w:r>
    </w:p>
    <w:p w:rsidR="004F6711" w:rsidRDefault="004F6711" w:rsidP="004F67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4F6711" w:rsidRPr="00EF0E7F" w:rsidRDefault="004F6711" w:rsidP="004F6711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D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</w:t>
      </w:r>
      <w:r w:rsidRPr="00CC6D58">
        <w:rPr>
          <w:rFonts w:ascii="Times New Roman" w:hAnsi="Times New Roman" w:cs="Times New Roman"/>
          <w:b/>
          <w:sz w:val="28"/>
          <w:szCs w:val="28"/>
        </w:rPr>
        <w:t>му вопросу повестки дня</w:t>
      </w:r>
      <w:r w:rsidRPr="00DA2F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0E7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F0E7F">
        <w:rPr>
          <w:rFonts w:ascii="Times New Roman" w:hAnsi="Times New Roman"/>
          <w:sz w:val="28"/>
          <w:szCs w:val="28"/>
          <w:u w:val="single"/>
        </w:rPr>
        <w:t>О некоторых вопросах Корпоративного секретаря АО «Казгеология</w:t>
      </w:r>
      <w:r w:rsidRPr="00EF0E7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F6711" w:rsidRDefault="004F6711" w:rsidP="004F6711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4F6711" w:rsidRPr="00CC6D58" w:rsidRDefault="004F6711" w:rsidP="004F671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C6D58">
        <w:rPr>
          <w:rFonts w:ascii="Times New Roman" w:hAnsi="Times New Roman"/>
          <w:b/>
          <w:sz w:val="28"/>
          <w:szCs w:val="28"/>
        </w:rPr>
        <w:t>По итогам голосования Совет директоров РЕШИЛ:</w:t>
      </w:r>
    </w:p>
    <w:p w:rsidR="004F6711" w:rsidRDefault="004F6711" w:rsidP="004F6711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….</w:t>
      </w:r>
    </w:p>
    <w:p w:rsidR="004F6711" w:rsidRDefault="004F6711" w:rsidP="004F6711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 Назначить Корпоративного секретаря АО «Казгеология»  Садыкову Аиду Едиловну омбудсменом АО «Казгеология» со сроком полномочий на 2 (два) года с даты принятия настоящего решения.</w:t>
      </w:r>
    </w:p>
    <w:p w:rsidR="004F6711" w:rsidRDefault="004F6711" w:rsidP="004F6711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статье 2 пункта 11 Положения об Омбудсмене АО «Казгеология», утвержденного Советом директоров от 29.10.2012г. протокол № 8/12, слова «1 (один) год» заменить словами «2 (два) года».</w:t>
      </w:r>
    </w:p>
    <w:p w:rsidR="004F6711" w:rsidRDefault="004F6711" w:rsidP="004F6711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</w:t>
      </w:r>
    </w:p>
    <w:p w:rsidR="004F6711" w:rsidRDefault="004F6711" w:rsidP="004F671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11" w:rsidRDefault="004F6711" w:rsidP="004F67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Корпоративный 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4F6711" w:rsidRDefault="004F6711" w:rsidP="004F67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«Казгеология»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  А. Садыкова</w:t>
      </w:r>
    </w:p>
    <w:p w:rsidR="00E020B8" w:rsidRDefault="004F6711">
      <w:bookmarkStart w:id="0" w:name="_GoBack"/>
      <w:bookmarkEnd w:id="0"/>
    </w:p>
    <w:sectPr w:rsidR="00E020B8" w:rsidSect="009025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11"/>
    <w:rsid w:val="004F6711"/>
    <w:rsid w:val="0077657F"/>
    <w:rsid w:val="008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B7D0B-9365-479F-A19F-826F0BFE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user4pc</dc:creator>
  <cp:keywords/>
  <dc:description/>
  <cp:lastModifiedBy>user4pc</cp:lastModifiedBy>
  <cp:revision>1</cp:revision>
  <dcterms:created xsi:type="dcterms:W3CDTF">2017-06-15T08:59:00Z</dcterms:created>
  <dcterms:modified xsi:type="dcterms:W3CDTF">2017-06-15T09:00:00Z</dcterms:modified>
</cp:coreProperties>
</file>