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93" w:rsidRDefault="00653DD5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46-НҚ от 23.06.2020</w:t>
      </w:r>
    </w:p>
    <w:p w:rsidR="00013413" w:rsidRPr="00D300A5" w:rsidRDefault="007A7D0D" w:rsidP="007A7D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A7D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54A4706" wp14:editId="2D938853">
            <wp:simplePos x="0" y="0"/>
            <wp:positionH relativeFrom="column">
              <wp:posOffset>2422525</wp:posOffset>
            </wp:positionH>
            <wp:positionV relativeFrom="paragraph">
              <wp:posOffset>-217805</wp:posOffset>
            </wp:positionV>
            <wp:extent cx="993775" cy="1024890"/>
            <wp:effectExtent l="0" t="0" r="0" b="3810"/>
            <wp:wrapNone/>
            <wp:docPr id="1" name="Рисунок 1" descr="P:\SPANDIYAR\DISK E\Мои личные документы\logo-ger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P:\SPANDIYAR\DISK E\Мои личные документы\logo-g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Spec="center" w:tblpY="-225"/>
        <w:tblW w:w="10447" w:type="dxa"/>
        <w:tblLook w:val="01E0" w:firstRow="1" w:lastRow="1" w:firstColumn="1" w:lastColumn="1" w:noHBand="0" w:noVBand="0"/>
      </w:tblPr>
      <w:tblGrid>
        <w:gridCol w:w="4253"/>
        <w:gridCol w:w="1995"/>
        <w:gridCol w:w="4199"/>
      </w:tblGrid>
      <w:tr w:rsidR="007A7D0D" w:rsidRPr="007A7D0D" w:rsidTr="00543121">
        <w:trPr>
          <w:trHeight w:val="59"/>
        </w:trPr>
        <w:tc>
          <w:tcPr>
            <w:tcW w:w="4253" w:type="dxa"/>
          </w:tcPr>
          <w:p w:rsidR="007A7D0D" w:rsidRPr="007A7D0D" w:rsidRDefault="007A7D0D" w:rsidP="007A7D0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</w:pPr>
            <w:r w:rsidRPr="007A7D0D"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  <w:t>QAZAQSTAN RESPÝBLIKASY EKOLOGI</w:t>
            </w:r>
            <w:r w:rsidRPr="007A7D0D"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en-US" w:eastAsia="ru-RU"/>
              </w:rPr>
              <w:t>A</w:t>
            </w:r>
            <w:r w:rsidRPr="007A7D0D"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  <w:t>, GEOLOGI</w:t>
            </w:r>
            <w:r w:rsidRPr="007A7D0D"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en-US" w:eastAsia="ru-RU"/>
              </w:rPr>
              <w:t>A</w:t>
            </w:r>
            <w:r w:rsidRPr="007A7D0D"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  <w:t xml:space="preserve"> JÁNE TABIǴI RESÝRSTAR MINISTRLIGI</w:t>
            </w:r>
          </w:p>
          <w:p w:rsidR="007A7D0D" w:rsidRPr="007A7D0D" w:rsidRDefault="007A7D0D" w:rsidP="007A7D0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</w:pPr>
          </w:p>
          <w:p w:rsidR="007A7D0D" w:rsidRPr="007A7D0D" w:rsidRDefault="007A7D0D" w:rsidP="007A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en-US" w:eastAsia="ru-RU"/>
              </w:rPr>
            </w:pPr>
            <w:r w:rsidRPr="007A7D0D"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  <w:t>GEOLOGI</w:t>
            </w:r>
            <w:r w:rsidRPr="007A7D0D"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en-US" w:eastAsia="ru-RU"/>
              </w:rPr>
              <w:t>AKOMITETI</w:t>
            </w:r>
          </w:p>
          <w:p w:rsidR="007A7D0D" w:rsidRPr="007A7D0D" w:rsidRDefault="007A7D0D" w:rsidP="007A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en-US" w:eastAsia="ru-RU"/>
              </w:rPr>
            </w:pPr>
          </w:p>
          <w:p w:rsidR="007A7D0D" w:rsidRPr="007A7D0D" w:rsidRDefault="007A7D0D" w:rsidP="007A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en-US" w:eastAsia="ru-RU"/>
              </w:rPr>
            </w:pPr>
          </w:p>
          <w:p w:rsidR="007A7D0D" w:rsidRPr="007A7D0D" w:rsidRDefault="007A7D0D" w:rsidP="007A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en-US" w:eastAsia="ru-RU"/>
              </w:rPr>
            </w:pPr>
            <w:r w:rsidRPr="007A7D0D"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en-US" w:eastAsia="ru-RU"/>
              </w:rPr>
              <w:t>BUIRYQ</w:t>
            </w:r>
          </w:p>
          <w:p w:rsidR="007A7D0D" w:rsidRPr="007A7D0D" w:rsidRDefault="007A7D0D" w:rsidP="007A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en-US" w:eastAsia="ru-RU"/>
              </w:rPr>
            </w:pPr>
          </w:p>
        </w:tc>
        <w:tc>
          <w:tcPr>
            <w:tcW w:w="1995" w:type="dxa"/>
          </w:tcPr>
          <w:p w:rsidR="007A7D0D" w:rsidRPr="007A7D0D" w:rsidRDefault="007A7D0D" w:rsidP="007A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20"/>
                <w:szCs w:val="20"/>
                <w:lang w:val="kk-KZ" w:eastAsia="ru-RU"/>
              </w:rPr>
            </w:pPr>
          </w:p>
          <w:p w:rsidR="007A7D0D" w:rsidRPr="007A7D0D" w:rsidRDefault="007A7D0D" w:rsidP="007A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A7D0D" w:rsidRPr="007A7D0D" w:rsidRDefault="007A7D0D" w:rsidP="007A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A7D0D" w:rsidRPr="007A7D0D" w:rsidRDefault="007A7D0D" w:rsidP="007A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A7D0D" w:rsidRPr="007A7D0D" w:rsidRDefault="007A7D0D" w:rsidP="007A7D0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199" w:type="dxa"/>
          </w:tcPr>
          <w:p w:rsidR="007A7D0D" w:rsidRPr="007A7D0D" w:rsidRDefault="007A7D0D" w:rsidP="007A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</w:pPr>
            <w:r w:rsidRPr="007A7D0D"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  <w:t>МИНИСТЕРСТВО</w:t>
            </w:r>
          </w:p>
          <w:p w:rsidR="007A7D0D" w:rsidRPr="007A7D0D" w:rsidRDefault="007A7D0D" w:rsidP="007A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</w:pPr>
            <w:r w:rsidRPr="007A7D0D"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  <w:t>ЭКОЛОГИИ, ГЕОЛОГИИ И ПРИРОДНЫХ РЕСУРСОВ</w:t>
            </w:r>
          </w:p>
          <w:p w:rsidR="007A7D0D" w:rsidRPr="007A7D0D" w:rsidRDefault="007A7D0D" w:rsidP="007A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</w:pPr>
            <w:r w:rsidRPr="007A7D0D"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  <w:t>РЕСПУБЛИКИ КАЗАХСТАН</w:t>
            </w:r>
          </w:p>
          <w:p w:rsidR="007A7D0D" w:rsidRPr="007A7D0D" w:rsidRDefault="007A7D0D" w:rsidP="007A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</w:pPr>
          </w:p>
          <w:p w:rsidR="007A7D0D" w:rsidRPr="007A7D0D" w:rsidRDefault="007A7D0D" w:rsidP="007A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</w:pPr>
            <w:r w:rsidRPr="007A7D0D"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  <w:t>КОМИТЕТ ГЕОЛОГИИ</w:t>
            </w:r>
          </w:p>
          <w:p w:rsidR="007A7D0D" w:rsidRPr="007A7D0D" w:rsidRDefault="007A7D0D" w:rsidP="007A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</w:pPr>
          </w:p>
          <w:p w:rsidR="007A7D0D" w:rsidRPr="007A7D0D" w:rsidRDefault="007A7D0D" w:rsidP="007A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</w:pPr>
          </w:p>
          <w:p w:rsidR="007A7D0D" w:rsidRPr="007A7D0D" w:rsidRDefault="007A7D0D" w:rsidP="007A7D0D">
            <w:pPr>
              <w:tabs>
                <w:tab w:val="left" w:pos="1680"/>
              </w:tabs>
              <w:spacing w:after="0" w:line="240" w:lineRule="auto"/>
              <w:ind w:right="-108" w:firstLine="311"/>
              <w:jc w:val="both"/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eastAsia="ru-RU"/>
              </w:rPr>
            </w:pPr>
            <w:r w:rsidRPr="007A7D0D"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eastAsia="ru-RU"/>
              </w:rPr>
              <w:t xml:space="preserve">               ПРИКАЗ</w:t>
            </w:r>
          </w:p>
          <w:p w:rsidR="007A7D0D" w:rsidRPr="007A7D0D" w:rsidRDefault="007A7D0D" w:rsidP="007A7D0D">
            <w:pPr>
              <w:tabs>
                <w:tab w:val="left" w:pos="1680"/>
              </w:tabs>
              <w:spacing w:after="0" w:line="240" w:lineRule="auto"/>
              <w:ind w:right="-108" w:firstLine="311"/>
              <w:jc w:val="both"/>
              <w:rPr>
                <w:rFonts w:ascii="Times New Roman" w:eastAsia="Times New Roman" w:hAnsi="Times New Roman" w:cs="Times New Roman"/>
                <w:b/>
                <w:color w:val="215868"/>
                <w:sz w:val="29"/>
                <w:szCs w:val="29"/>
                <w:lang w:eastAsia="ru-RU"/>
              </w:rPr>
            </w:pPr>
          </w:p>
        </w:tc>
      </w:tr>
      <w:tr w:rsidR="007A7D0D" w:rsidRPr="007A7D0D" w:rsidTr="00543121">
        <w:trPr>
          <w:trHeight w:val="59"/>
        </w:trPr>
        <w:tc>
          <w:tcPr>
            <w:tcW w:w="4253" w:type="dxa"/>
          </w:tcPr>
          <w:p w:rsidR="007A7D0D" w:rsidRPr="007A7D0D" w:rsidRDefault="007A7D0D" w:rsidP="007A7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</w:pPr>
            <w:r w:rsidRPr="007A7D0D"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  <w:t>№______________________________</w:t>
            </w:r>
          </w:p>
          <w:p w:rsidR="007A7D0D" w:rsidRPr="007A7D0D" w:rsidRDefault="007A7D0D" w:rsidP="007A7D0D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A7D0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</w:r>
            <w:r w:rsidRPr="007A7D0D"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val="kk-KZ" w:eastAsia="ru-RU"/>
              </w:rPr>
              <w:t>Nur-Sultan q</w:t>
            </w:r>
            <w:r w:rsidRPr="007A7D0D"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val="en-US" w:eastAsia="ru-RU"/>
              </w:rPr>
              <w:t>alasy</w:t>
            </w:r>
          </w:p>
        </w:tc>
        <w:tc>
          <w:tcPr>
            <w:tcW w:w="1995" w:type="dxa"/>
          </w:tcPr>
          <w:p w:rsidR="007A7D0D" w:rsidRPr="007A7D0D" w:rsidRDefault="007A7D0D" w:rsidP="007A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20"/>
                <w:szCs w:val="20"/>
                <w:lang w:val="kk-KZ" w:eastAsia="ru-RU"/>
              </w:rPr>
            </w:pPr>
          </w:p>
        </w:tc>
        <w:tc>
          <w:tcPr>
            <w:tcW w:w="4199" w:type="dxa"/>
          </w:tcPr>
          <w:p w:rsidR="007A7D0D" w:rsidRPr="007A7D0D" w:rsidRDefault="007A7D0D" w:rsidP="007A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  <w:r w:rsidRPr="007A7D0D"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  <w:t>№_____________________________</w:t>
            </w:r>
          </w:p>
          <w:p w:rsidR="007A7D0D" w:rsidRPr="007A7D0D" w:rsidRDefault="007A7D0D" w:rsidP="007A7D0D">
            <w:pPr>
              <w:spacing w:after="0" w:line="240" w:lineRule="auto"/>
              <w:ind w:right="-108" w:firstLine="311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9"/>
                <w:szCs w:val="29"/>
                <w:lang w:val="kk-KZ" w:eastAsia="ru-RU"/>
              </w:rPr>
            </w:pPr>
            <w:r w:rsidRPr="007A7D0D"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val="kk-KZ" w:eastAsia="ru-RU"/>
              </w:rPr>
              <w:t>городНур-Султан</w:t>
            </w:r>
          </w:p>
          <w:p w:rsidR="007A7D0D" w:rsidRPr="007A7D0D" w:rsidRDefault="007A7D0D" w:rsidP="007A7D0D">
            <w:pPr>
              <w:tabs>
                <w:tab w:val="left" w:pos="7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A7D0D" w:rsidRPr="007A7D0D" w:rsidRDefault="007A7D0D" w:rsidP="007A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8"/>
                <w:szCs w:val="28"/>
                <w:lang w:val="kk-KZ" w:eastAsia="ru-RU"/>
              </w:rPr>
            </w:pPr>
          </w:p>
        </w:tc>
      </w:tr>
    </w:tbl>
    <w:p w:rsidR="007F0F04" w:rsidRDefault="00993E4E" w:rsidP="007A7D0D">
      <w:pPr>
        <w:spacing w:line="240" w:lineRule="auto"/>
        <w:contextualSpacing/>
        <w:rPr>
          <w:rFonts w:ascii="times new roman;times" w:hAnsi="times new roman;times"/>
          <w:sz w:val="28"/>
          <w:lang w:val="kk-KZ"/>
        </w:rPr>
      </w:pPr>
      <w:r w:rsidRPr="00194261">
        <w:rPr>
          <w:rFonts w:ascii="times new roman;times" w:hAnsi="times new roman;times"/>
          <w:b/>
          <w:sz w:val="28"/>
          <w:szCs w:val="28"/>
          <w:lang w:val="kk-KZ"/>
        </w:rPr>
        <w:t xml:space="preserve">«Қазгеология» </w:t>
      </w:r>
      <w:r w:rsidRPr="00194261">
        <w:rPr>
          <w:rFonts w:ascii="times new roman;times" w:hAnsi="times new roman;times"/>
          <w:b/>
          <w:sz w:val="28"/>
          <w:lang w:val="kk-KZ"/>
        </w:rPr>
        <w:t xml:space="preserve">АҚ </w:t>
      </w:r>
      <w:r w:rsidR="00194261" w:rsidRPr="00194261">
        <w:rPr>
          <w:rFonts w:ascii="times new roman;times" w:hAnsi="times new roman;times"/>
          <w:b/>
          <w:sz w:val="28"/>
          <w:lang w:val="kk-KZ"/>
        </w:rPr>
        <w:t>ұлттық геологиялық барлау компаниясы»</w:t>
      </w:r>
      <w:r w:rsidR="00194261" w:rsidRPr="002D4BDA">
        <w:rPr>
          <w:rFonts w:ascii="times new roman;times" w:hAnsi="times new roman;times"/>
          <w:sz w:val="28"/>
          <w:lang w:val="kk-KZ"/>
        </w:rPr>
        <w:t xml:space="preserve"> </w:t>
      </w:r>
    </w:p>
    <w:p w:rsidR="00013413" w:rsidRPr="00194261" w:rsidRDefault="00993E4E" w:rsidP="007A7D0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194261">
        <w:rPr>
          <w:rFonts w:ascii="Times New Roman" w:hAnsi="Times New Roman"/>
          <w:b/>
          <w:sz w:val="28"/>
          <w:szCs w:val="24"/>
          <w:lang w:val="kk-KZ"/>
        </w:rPr>
        <w:t>Директорлар кеңесі туралы ережені бекіту туралы</w:t>
      </w:r>
    </w:p>
    <w:p w:rsidR="00013413" w:rsidRPr="00993E4E" w:rsidRDefault="00013413" w:rsidP="003E29A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13413" w:rsidRDefault="006E4F49" w:rsidP="0019426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«Акционерлік қоғамдар туралы» 2003 жылғы 13 мамырдағы Қазақстан Республикасы Заң</w:t>
      </w:r>
      <w:r w:rsidR="00887542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887542">
        <w:rPr>
          <w:rFonts w:ascii="Times New Roman" w:hAnsi="Times New Roman" w:cs="Times New Roman"/>
          <w:sz w:val="28"/>
          <w:szCs w:val="28"/>
          <w:lang w:val="kk-KZ"/>
        </w:rPr>
        <w:t xml:space="preserve">35-бабының 4-тармағына және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36-бабы 1-тармағының </w:t>
      </w:r>
      <w:r w:rsidR="008875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Pr="00876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7A7D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тармақшасына,</w:t>
      </w:r>
      <w:r w:rsidR="008875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87542" w:rsidRPr="002D4BDA">
        <w:rPr>
          <w:rFonts w:ascii="times new roman;times" w:hAnsi="times new roman;times"/>
          <w:sz w:val="28"/>
          <w:szCs w:val="28"/>
          <w:lang w:val="kk-KZ"/>
        </w:rPr>
        <w:t xml:space="preserve">«Қазгеология» </w:t>
      </w:r>
      <w:r w:rsidR="00887542" w:rsidRPr="002D4BDA">
        <w:rPr>
          <w:rFonts w:ascii="times new roman;times" w:hAnsi="times new roman;times"/>
          <w:sz w:val="28"/>
          <w:lang w:val="kk-KZ"/>
        </w:rPr>
        <w:t>АҚ</w:t>
      </w:r>
      <w:r w:rsidR="008875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Жарғысы </w:t>
      </w:r>
      <w:r w:rsidR="00194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70-тармағының 2</w:t>
      </w:r>
      <w:r w:rsidR="00194261" w:rsidRPr="00876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="00194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тармақшасына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сәйкес</w:t>
      </w:r>
      <w:r w:rsidR="008875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87542" w:rsidRPr="0088754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БҰЙЫРАМЫН</w:t>
      </w:r>
      <w:r w:rsidR="008875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887542" w:rsidRDefault="00887542" w:rsidP="001942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="00D63A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Қоса беріліп отырған </w:t>
      </w:r>
      <w:r w:rsidR="00D63A2F" w:rsidRPr="002D4BDA">
        <w:rPr>
          <w:rFonts w:ascii="times new roman;times" w:hAnsi="times new roman;times"/>
          <w:sz w:val="28"/>
          <w:szCs w:val="28"/>
          <w:lang w:val="kk-KZ"/>
        </w:rPr>
        <w:t xml:space="preserve">«Қазгеология» </w:t>
      </w:r>
      <w:r w:rsidR="00D63A2F" w:rsidRPr="002D4BDA">
        <w:rPr>
          <w:rFonts w:ascii="times new roman;times" w:hAnsi="times new roman;times"/>
          <w:sz w:val="28"/>
          <w:lang w:val="kk-KZ"/>
        </w:rPr>
        <w:t>АҚ</w:t>
      </w:r>
      <w:r w:rsidR="00194261" w:rsidRPr="00194261">
        <w:rPr>
          <w:rFonts w:ascii="times new roman;times" w:hAnsi="times new roman;times"/>
          <w:b/>
          <w:sz w:val="28"/>
          <w:lang w:val="kk-KZ"/>
        </w:rPr>
        <w:t xml:space="preserve"> </w:t>
      </w:r>
      <w:r w:rsidR="00194261" w:rsidRPr="00194261">
        <w:rPr>
          <w:rFonts w:ascii="times new roman;times" w:hAnsi="times new roman;times"/>
          <w:sz w:val="28"/>
          <w:lang w:val="kk-KZ"/>
        </w:rPr>
        <w:t>ұлттық геологиялық барлау компаниясы»</w:t>
      </w:r>
      <w:r w:rsidR="00194261" w:rsidRPr="002D4BDA">
        <w:rPr>
          <w:rFonts w:ascii="times new roman;times" w:hAnsi="times new roman;times"/>
          <w:sz w:val="28"/>
          <w:lang w:val="kk-KZ"/>
        </w:rPr>
        <w:t xml:space="preserve"> </w:t>
      </w:r>
      <w:r w:rsidR="00D63A2F">
        <w:rPr>
          <w:rFonts w:ascii="times new roman;times" w:hAnsi="times new roman;times"/>
          <w:sz w:val="28"/>
          <w:lang w:val="kk-KZ"/>
        </w:rPr>
        <w:t xml:space="preserve"> </w:t>
      </w:r>
      <w:r w:rsidR="00D63A2F" w:rsidRPr="00993E4E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D63A2F" w:rsidRPr="002D4BDA">
        <w:rPr>
          <w:rFonts w:ascii="Times New Roman" w:hAnsi="Times New Roman" w:cs="Times New Roman"/>
          <w:sz w:val="28"/>
          <w:szCs w:val="28"/>
          <w:lang w:val="kk-KZ"/>
        </w:rPr>
        <w:t>бұ</w:t>
      </w:r>
      <w:r w:rsidR="00D63A2F" w:rsidRPr="00993E4E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D63A2F" w:rsidRPr="002D4BDA">
        <w:rPr>
          <w:rFonts w:ascii="Times New Roman" w:hAnsi="Times New Roman" w:cs="Times New Roman"/>
          <w:sz w:val="28"/>
          <w:szCs w:val="28"/>
          <w:lang w:val="kk-KZ"/>
        </w:rPr>
        <w:t xml:space="preserve">н әрі </w:t>
      </w:r>
      <w:r w:rsidR="00D63A2F" w:rsidRPr="00993E4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63A2F" w:rsidRPr="002D4BD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D63A2F" w:rsidRPr="00993E4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63A2F" w:rsidRPr="002D4BDA">
        <w:rPr>
          <w:rFonts w:ascii="Times New Roman" w:hAnsi="Times New Roman" w:cs="Times New Roman"/>
          <w:sz w:val="28"/>
          <w:szCs w:val="28"/>
          <w:lang w:val="kk-KZ"/>
        </w:rPr>
        <w:t>ғам</w:t>
      </w:r>
      <w:r w:rsidR="00D63A2F" w:rsidRPr="00993E4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D63A2F" w:rsidRPr="002D4B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3A2F">
        <w:rPr>
          <w:rFonts w:ascii="Times New Roman" w:hAnsi="Times New Roman"/>
          <w:sz w:val="28"/>
          <w:szCs w:val="24"/>
          <w:lang w:val="kk-KZ"/>
        </w:rPr>
        <w:t>Директорлар кеңесі туралы ереже жаңа редакцияда бекітілсін.</w:t>
      </w:r>
    </w:p>
    <w:p w:rsidR="00D63A2F" w:rsidRPr="00D63A2F" w:rsidRDefault="00D63A2F" w:rsidP="001942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2. Жалғыз акционердің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2013 жылғы 10 сәуірдегі </w:t>
      </w:r>
      <w:r w:rsidRPr="00D63A2F">
        <w:rPr>
          <w:rFonts w:ascii="Times New Roman" w:hAnsi="Times New Roman" w:cs="Times New Roman"/>
          <w:sz w:val="28"/>
          <w:lang w:val="kk-KZ"/>
        </w:rPr>
        <w:t>№ 111 шешімімен бекітілген</w:t>
      </w:r>
      <w:r>
        <w:rPr>
          <w:sz w:val="28"/>
          <w:lang w:val="kk-KZ"/>
        </w:rPr>
        <w:t xml:space="preserve"> </w:t>
      </w:r>
      <w:r w:rsidRPr="002D4BDA">
        <w:rPr>
          <w:rFonts w:ascii="times new roman;times" w:hAnsi="times new roman;times"/>
          <w:sz w:val="28"/>
          <w:szCs w:val="28"/>
          <w:lang w:val="kk-KZ"/>
        </w:rPr>
        <w:t xml:space="preserve">«Қазгеология» </w:t>
      </w:r>
      <w:r w:rsidRPr="002D4BDA">
        <w:rPr>
          <w:rFonts w:ascii="times new roman;times" w:hAnsi="times new roman;times"/>
          <w:sz w:val="28"/>
          <w:lang w:val="kk-KZ"/>
        </w:rPr>
        <w:t>АҚ</w:t>
      </w:r>
      <w:r>
        <w:rPr>
          <w:rFonts w:ascii="times new roman;times" w:hAnsi="times new roman;times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szCs w:val="24"/>
          <w:lang w:val="kk-KZ"/>
        </w:rPr>
        <w:t xml:space="preserve">Директорлар кеңесі туралы ереженің күші жойылды деп танылсын. </w:t>
      </w:r>
    </w:p>
    <w:p w:rsidR="00D63A2F" w:rsidRDefault="00D63A2F" w:rsidP="007F0F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«Акционерлік қоғамдар туралы» 2003 жылғы 13 мамырдағы Қазақстан Республикасы Заңының 35-бабының 4-тармағына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сәйкес осы бұйрық Қоғам </w:t>
      </w:r>
      <w:r>
        <w:rPr>
          <w:rFonts w:ascii="Times New Roman" w:hAnsi="Times New Roman"/>
          <w:sz w:val="28"/>
          <w:szCs w:val="24"/>
          <w:lang w:val="kk-KZ"/>
        </w:rPr>
        <w:t>Жалғыз акционері</w:t>
      </w:r>
      <w:r w:rsidR="00194261">
        <w:rPr>
          <w:rFonts w:ascii="Times New Roman" w:hAnsi="Times New Roman"/>
          <w:sz w:val="28"/>
          <w:szCs w:val="24"/>
          <w:lang w:val="kk-KZ"/>
        </w:rPr>
        <w:t>нің</w:t>
      </w:r>
      <w:r>
        <w:rPr>
          <w:rFonts w:ascii="Times New Roman" w:hAnsi="Times New Roman"/>
          <w:sz w:val="28"/>
          <w:szCs w:val="24"/>
          <w:lang w:val="kk-KZ"/>
        </w:rPr>
        <w:t xml:space="preserve"> шешімі болып табылады.</w:t>
      </w:r>
    </w:p>
    <w:p w:rsidR="00D63A2F" w:rsidRDefault="00D63A2F" w:rsidP="007F0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4. Осы бұйрықтың орындалуын бақылау </w:t>
      </w:r>
      <w:r w:rsidR="00194261" w:rsidRPr="00194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Геология комитеті</w:t>
      </w:r>
      <w:r w:rsidR="007A7D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</w:t>
      </w:r>
      <w:r w:rsidR="00194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өрағасының орынбасары Алмат Жанболатұлы Әбдікешевке жүктелсін.</w:t>
      </w:r>
    </w:p>
    <w:p w:rsidR="007F0F04" w:rsidRDefault="00194261" w:rsidP="007F0F04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94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</w:t>
      </w:r>
      <w:r>
        <w:rPr>
          <w:rFonts w:ascii="Times New Roman" w:hAnsi="Times New Roman" w:cs="Times New Roman"/>
          <w:sz w:val="28"/>
          <w:lang w:val="kk-KZ"/>
        </w:rPr>
        <w:t xml:space="preserve">Осы бұйрық қол қойылған күнінен бастап күшіне енеді және </w:t>
      </w:r>
      <w:r w:rsidRPr="00194261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таратылуы тиіс</w:t>
      </w:r>
      <w:r w:rsidRPr="00194261">
        <w:rPr>
          <w:rFonts w:ascii="Times New Roman" w:hAnsi="Times New Roman" w:cs="Times New Roman"/>
          <w:sz w:val="28"/>
          <w:lang w:val="kk-KZ"/>
        </w:rPr>
        <w:t>.</w:t>
      </w:r>
    </w:p>
    <w:p w:rsidR="007F0F04" w:rsidRDefault="007F0F04" w:rsidP="007F0F04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Негіздеме: «Қазгеология» АҚ Директорлар кеңесінің көзбе-көз отырысының 2020 жылғы 10 маусымдағы №4/20 хаттамалық шешімі.</w:t>
      </w:r>
    </w:p>
    <w:p w:rsidR="007F0F04" w:rsidRDefault="007F0F04" w:rsidP="007F0F04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:rsidR="007A7D0D" w:rsidRDefault="007A7D0D" w:rsidP="007F0F04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:rsidR="007A7D0D" w:rsidRPr="007A7D0D" w:rsidRDefault="007A7D0D" w:rsidP="007A7D0D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7A7D0D">
        <w:rPr>
          <w:rFonts w:ascii="Times New Roman" w:hAnsi="Times New Roman" w:cs="Times New Roman"/>
          <w:b/>
          <w:sz w:val="28"/>
          <w:lang w:val="kk-KZ"/>
        </w:rPr>
        <w:t>Төраға                                                          А. Надырбаев</w:t>
      </w:r>
    </w:p>
    <w:p w:rsidR="00356DEA" w:rsidRDefault="00653DD5">
      <w:pPr>
        <w:rPr>
          <w:lang w:val="en-US"/>
        </w:rPr>
      </w:pPr>
    </w:p>
    <w:p w:rsidR="00A63893" w:rsidRDefault="00653DD5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Согласовано</w:t>
      </w:r>
    </w:p>
    <w:p w:rsidR="00A63893" w:rsidRDefault="00653DD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23.06.2020 17:52 Абдикешов Алмат Жанболатович</w:t>
      </w:r>
    </w:p>
    <w:p w:rsidR="00A63893" w:rsidRDefault="00653DD5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A63893" w:rsidRDefault="00653DD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23.06.2020 17:57 Надырбаев Акбатыр Алуадинович</w:t>
      </w:r>
    </w:p>
    <w:sectPr w:rsidR="00A63893" w:rsidSect="00560E41">
      <w:headerReference w:type="default" r:id="rId9"/>
      <w:foot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D5" w:rsidRDefault="00653DD5" w:rsidP="00FB1918">
      <w:pPr>
        <w:spacing w:after="0" w:line="240" w:lineRule="auto"/>
      </w:pPr>
      <w:r>
        <w:separator/>
      </w:r>
    </w:p>
  </w:endnote>
  <w:endnote w:type="continuationSeparator" w:id="0">
    <w:p w:rsidR="00653DD5" w:rsidRDefault="00653DD5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653DD5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29.06.2020 14:46. Копия электронного документа. Версия СЭД: Documentolog 7.4.10.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653DD5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D5" w:rsidRDefault="00653DD5" w:rsidP="00FB1918">
      <w:pPr>
        <w:spacing w:after="0" w:line="240" w:lineRule="auto"/>
      </w:pPr>
      <w:r>
        <w:separator/>
      </w:r>
    </w:p>
  </w:footnote>
  <w:footnote w:type="continuationSeparator" w:id="0">
    <w:p w:rsidR="00653DD5" w:rsidRDefault="00653DD5" w:rsidP="00F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653D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геологии - Асанов Б. Е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2DE"/>
    <w:multiLevelType w:val="hybridMultilevel"/>
    <w:tmpl w:val="5DA6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931E7"/>
    <w:multiLevelType w:val="hybridMultilevel"/>
    <w:tmpl w:val="D700ABDA"/>
    <w:lvl w:ilvl="0" w:tplc="3AA8C31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B4"/>
    <w:rsid w:val="00013413"/>
    <w:rsid w:val="001043CA"/>
    <w:rsid w:val="00160255"/>
    <w:rsid w:val="001911FC"/>
    <w:rsid w:val="00194261"/>
    <w:rsid w:val="00261470"/>
    <w:rsid w:val="003E29AF"/>
    <w:rsid w:val="003E4351"/>
    <w:rsid w:val="00540CB4"/>
    <w:rsid w:val="00560E41"/>
    <w:rsid w:val="005A67E3"/>
    <w:rsid w:val="00653DD5"/>
    <w:rsid w:val="00664445"/>
    <w:rsid w:val="006E4F49"/>
    <w:rsid w:val="007A7D0D"/>
    <w:rsid w:val="007F0F04"/>
    <w:rsid w:val="00887542"/>
    <w:rsid w:val="00993E4E"/>
    <w:rsid w:val="00A63893"/>
    <w:rsid w:val="00C50E20"/>
    <w:rsid w:val="00D300A5"/>
    <w:rsid w:val="00D63A2F"/>
    <w:rsid w:val="00E8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Содержание. 2 уровень,маркированный,Heading1,Colorful List - Accent 11,Маркер,Colorful List - Accent 11CxSpLast,H1-1,Заголовок3,strich,2nd Tier Header,Citation List,Bullet List,FooterText,numbered,Списки,List Paragraph2"/>
    <w:basedOn w:val="a"/>
    <w:link w:val="a4"/>
    <w:uiPriority w:val="34"/>
    <w:qFormat/>
    <w:rsid w:val="00540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Знак,Содержание. 2 уровень Знак,маркированный Знак,Heading1 Знак,Colorful List - Accent 11 Знак,Маркер Знак,Colorful List - Accent 11CxSpLast Знак,H1-1 Знак,Заголовок3 Знак,strich Знак,2nd Tier Header Знак,Citation List Знак"/>
    <w:basedOn w:val="a0"/>
    <w:link w:val="a3"/>
    <w:uiPriority w:val="34"/>
    <w:locked/>
    <w:rsid w:val="00540C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Содержание. 2 уровень,маркированный,Heading1,Colorful List - Accent 11,Маркер,Colorful List - Accent 11CxSpLast,H1-1,Заголовок3,strich,2nd Tier Header,Citation List,Bullet List,FooterText,numbered,Списки,List Paragraph2"/>
    <w:basedOn w:val="a"/>
    <w:link w:val="a4"/>
    <w:uiPriority w:val="34"/>
    <w:qFormat/>
    <w:rsid w:val="00540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Знак,Содержание. 2 уровень Знак,маркированный Знак,Heading1 Знак,Colorful List - Accent 11 Знак,Маркер Знак,Colorful List - Accent 11CxSpLast Знак,H1-1 Знак,Заголовок3 Знак,strich Знак,2nd Tier Header Знак,Citation List Знак"/>
    <w:basedOn w:val="a0"/>
    <w:link w:val="a3"/>
    <w:uiPriority w:val="34"/>
    <w:locked/>
    <w:rsid w:val="00540C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Едил</dc:creator>
  <cp:lastModifiedBy>RePack by Diakov</cp:lastModifiedBy>
  <cp:revision>2</cp:revision>
  <cp:lastPrinted>2020-06-11T11:02:00Z</cp:lastPrinted>
  <dcterms:created xsi:type="dcterms:W3CDTF">2020-06-29T08:47:00Z</dcterms:created>
  <dcterms:modified xsi:type="dcterms:W3CDTF">2020-06-29T08:47:00Z</dcterms:modified>
</cp:coreProperties>
</file>