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B83B" w14:textId="77777777" w:rsidR="00422EF8" w:rsidRDefault="00422EF8" w:rsidP="00422E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59A35" w14:textId="77777777" w:rsidR="00422EF8" w:rsidRDefault="00422EF8" w:rsidP="00422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Геофизик ІІІ категории отряда Комплексной партии</w:t>
      </w:r>
    </w:p>
    <w:p w14:paraId="24C9B6E0" w14:textId="77777777" w:rsidR="00422EF8" w:rsidRDefault="00422EF8" w:rsidP="00422EF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 (или послевузовское) или техническое и профессиональное (среднее специальное, среднее профессиональное) по геофизическим или геологическим (с геофизической спецификацией) специальностям.</w:t>
      </w:r>
    </w:p>
    <w:p w14:paraId="69797E1F" w14:textId="77777777" w:rsidR="00422EF8" w:rsidRDefault="00422EF8" w:rsidP="00422EF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при наличии высшего (или послевузовского) образования стаж работы не требуется; при наличии средне специального либо средне профессионального образования необходим стаж работы в должности техника-геофизика первой категории не менее трех лет или общий стаж работы по специальности не менее пяти лет.</w:t>
      </w:r>
    </w:p>
    <w:p w14:paraId="74E867CA" w14:textId="77777777" w:rsidR="00422EF8" w:rsidRDefault="00422EF8" w:rsidP="00422EF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изучения, использования и охраны недр и окружающей среды; современные данные о геологии района, его геологическую и геофизическую изученность; требования промышленности к изучаемому виду минерального сырья; технологию геофизических работ и требования к качеству их проведения; применяемую аппаратуру и правила ее технической эксплуатации; учет и правила хранения геофизических материалов; экономику минерального сырья и геологоразведочных работ; основы общей и структурной геологии; виды и способы геологоразведочных работ, а также основные параметры техники и технологии их производства; проектирование, планирование, финансирование и организацию геофизических работ; передовой отечественный и зарубежный опыт проведения геологических исследований; методы технического нормирования, и хозяйственного расчета; правила и нормы охраны труда, техники безопасности, производственной санитарии и противопожарной защиты.</w:t>
      </w:r>
    </w:p>
    <w:p w14:paraId="12E2AC3E" w14:textId="77777777" w:rsidR="00422EF8" w:rsidRDefault="00422EF8" w:rsidP="00422EF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Геофизик III категории выполняет следующие обязанности:</w:t>
      </w:r>
    </w:p>
    <w:p w14:paraId="1CF683BE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утвержденной методике и технологии работ.</w:t>
      </w:r>
    </w:p>
    <w:p w14:paraId="3828D2DC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 все технические параметры, согласованные Техническим Заданием или </w:t>
      </w:r>
      <w:proofErr w:type="gramStart"/>
      <w:r>
        <w:rPr>
          <w:sz w:val="28"/>
          <w:szCs w:val="28"/>
        </w:rPr>
        <w:t>Техническим Проектом</w:t>
      </w:r>
      <w:proofErr w:type="gramEnd"/>
      <w:r>
        <w:rPr>
          <w:sz w:val="28"/>
          <w:szCs w:val="28"/>
        </w:rPr>
        <w:t xml:space="preserve"> и гарантирует, что все работы выполняются в соответствии с ними и Техническими Стандартами.</w:t>
      </w:r>
    </w:p>
    <w:p w14:paraId="112E1CAA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четкое и ясное описание всех производимых наблюдений и контролей</w:t>
      </w:r>
      <w:r>
        <w:rPr>
          <w:sz w:val="28"/>
          <w:szCs w:val="28"/>
          <w:lang w:val="kk-KZ"/>
        </w:rPr>
        <w:t>.</w:t>
      </w:r>
    </w:p>
    <w:p w14:paraId="310E57F6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регистрацию рядовых и контрольных первичных данных.</w:t>
      </w:r>
    </w:p>
    <w:p w14:paraId="0E5146AC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все данные корректно и квалифицированно в соответствии с методиками, правилами, требованиями и в пределах установленных погрешностей</w:t>
      </w:r>
      <w:r>
        <w:rPr>
          <w:sz w:val="28"/>
          <w:szCs w:val="28"/>
          <w:lang w:val="kk-KZ"/>
        </w:rPr>
        <w:t>.</w:t>
      </w:r>
    </w:p>
    <w:p w14:paraId="5F10E0D7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ежедневную сдачу первичного геофизического материала геофизику II категории</w:t>
      </w:r>
      <w:r>
        <w:rPr>
          <w:sz w:val="28"/>
          <w:szCs w:val="28"/>
          <w:lang w:val="kk-KZ"/>
        </w:rPr>
        <w:t>.</w:t>
      </w:r>
    </w:p>
    <w:p w14:paraId="258E8654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воевременно</w:t>
      </w:r>
      <w:proofErr w:type="spellEnd"/>
      <w:r>
        <w:rPr>
          <w:sz w:val="28"/>
          <w:szCs w:val="28"/>
        </w:rPr>
        <w:t xml:space="preserve"> предоставляет всю необходимую документацию</w:t>
      </w:r>
      <w:r>
        <w:rPr>
          <w:sz w:val="28"/>
          <w:szCs w:val="28"/>
          <w:lang w:val="kk-KZ"/>
        </w:rPr>
        <w:t xml:space="preserve">. </w:t>
      </w:r>
    </w:p>
    <w:p w14:paraId="67C3FF68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своевременную, объективную и достоверную информацию в ходе производственных работ.</w:t>
      </w:r>
    </w:p>
    <w:p w14:paraId="652A3024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составлении и передаче в офис ежедневных отчетов о проведенных геофизических работах</w:t>
      </w:r>
      <w:r>
        <w:rPr>
          <w:sz w:val="28"/>
          <w:szCs w:val="28"/>
          <w:lang w:val="kk-KZ"/>
        </w:rPr>
        <w:t>.</w:t>
      </w:r>
    </w:p>
    <w:p w14:paraId="1E85BC7B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оперативной подготовке и передаче данных в офис для окончательной обработки, количественной и качественной интерпретации</w:t>
      </w:r>
      <w:r>
        <w:rPr>
          <w:sz w:val="28"/>
          <w:szCs w:val="28"/>
          <w:lang w:val="kk-KZ"/>
        </w:rPr>
        <w:t>.</w:t>
      </w:r>
    </w:p>
    <w:p w14:paraId="0B9C87A3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и своевременно заказывает расходные материалы</w:t>
      </w:r>
      <w:r>
        <w:rPr>
          <w:sz w:val="28"/>
          <w:szCs w:val="28"/>
          <w:lang w:val="kk-KZ"/>
        </w:rPr>
        <w:t>.</w:t>
      </w:r>
    </w:p>
    <w:p w14:paraId="0F0C4099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ежедневную подготовку оборудования, его тестирование, поддерживает работоспособность аппаратуры и мониторинг точности измерений</w:t>
      </w:r>
      <w:r>
        <w:rPr>
          <w:sz w:val="28"/>
          <w:szCs w:val="28"/>
          <w:lang w:val="kk-KZ"/>
        </w:rPr>
        <w:t xml:space="preserve">. </w:t>
      </w:r>
    </w:p>
    <w:p w14:paraId="6416F2E4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организовывает свое рабочее место, содержит его в чистоте и порядке.</w:t>
      </w:r>
    </w:p>
    <w:p w14:paraId="5F70EF57" w14:textId="77777777" w:rsidR="00422EF8" w:rsidRDefault="00422EF8" w:rsidP="00422EF8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использует время работы и отдыха подчинённого персонала подразделения</w:t>
      </w:r>
      <w:r>
        <w:rPr>
          <w:sz w:val="28"/>
          <w:szCs w:val="28"/>
          <w:lang w:val="kk-KZ"/>
        </w:rPr>
        <w:t>.</w:t>
      </w:r>
    </w:p>
    <w:p w14:paraId="0A9AC6A2" w14:textId="77777777" w:rsidR="00422EF8" w:rsidRDefault="00422EF8" w:rsidP="0042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Стремится к непрерывному повышению уровня своих знаний путем самоподготовки, изучения технологий, оборудования, методических приёмов ведения работ, программ предварительной и окончательной обработки данных</w:t>
      </w:r>
      <w:r>
        <w:rPr>
          <w:sz w:val="28"/>
          <w:szCs w:val="28"/>
          <w:lang w:val="kk-KZ"/>
        </w:rPr>
        <w:t>.</w:t>
      </w:r>
    </w:p>
    <w:p w14:paraId="6EC2E926" w14:textId="77777777" w:rsidR="00422EF8" w:rsidRDefault="00422EF8" w:rsidP="0042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2B1C277E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73C69"/>
    <w:multiLevelType w:val="hybridMultilevel"/>
    <w:tmpl w:val="7ECA939A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F36"/>
    <w:multiLevelType w:val="hybridMultilevel"/>
    <w:tmpl w:val="7ECA939A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3D98"/>
    <w:multiLevelType w:val="hybridMultilevel"/>
    <w:tmpl w:val="0A829E5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8"/>
    <w:rsid w:val="00422EF8"/>
    <w:rsid w:val="005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9D14"/>
  <w15:chartTrackingRefBased/>
  <w15:docId w15:val="{9F51BBA3-5346-467D-95CA-D2B9F98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2E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422EF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2022-05-22T09:16:00Z</dcterms:created>
  <dcterms:modified xsi:type="dcterms:W3CDTF">2022-05-22T09:17:00Z</dcterms:modified>
</cp:coreProperties>
</file>